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78" w:rsidRDefault="00A2687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VOORWAARDEN BIJ LIDMAATSCHAP VAN TAFELTENNISVERENIGING”TWEKKELERVELD”</w:t>
      </w:r>
    </w:p>
    <w:p w:rsidR="00A26878" w:rsidRPr="00C079EB" w:rsidRDefault="00A26878">
      <w:pPr>
        <w:rPr>
          <w:b/>
          <w:u w:val="single"/>
        </w:rPr>
      </w:pPr>
      <w:r w:rsidRPr="00C079EB">
        <w:rPr>
          <w:b/>
          <w:u w:val="single"/>
        </w:rPr>
        <w:t>Bij niet nakomen van contributiebetaling:</w:t>
      </w:r>
    </w:p>
    <w:p w:rsidR="004D5F2D" w:rsidRPr="00C079EB" w:rsidRDefault="00A26878" w:rsidP="00A26878">
      <w:pPr>
        <w:pStyle w:val="Lijstalinea"/>
        <w:numPr>
          <w:ilvl w:val="0"/>
          <w:numId w:val="1"/>
        </w:numPr>
        <w:rPr>
          <w:b/>
          <w:u w:val="single"/>
        </w:rPr>
      </w:pPr>
      <w:r w:rsidRPr="00C079EB">
        <w:rPr>
          <w:b/>
        </w:rPr>
        <w:t>Bij het niet nakomen van de betalingsverplichting zal na 1 maand een aanmaning worden afgegeven. Indien dan het achterstallige bedrag niet binnen 14 dagen na aanmaningsdatum is voldaan zal er een laatste aanmaning verstuurd worden.na deze aanmaning</w:t>
      </w:r>
      <w:r w:rsidR="004D5F2D" w:rsidRPr="00C079EB">
        <w:rPr>
          <w:b/>
        </w:rPr>
        <w:t xml:space="preserve"> zal het achterstallige bedrag binnen 1 week na aanmaningsdatum betaald moeten worden. Als hieraan niet wordt voldaan zal het desbetreffende lid geschorst worden. Indien 2 maanden na aanvang van de betalingsachterstand het openstaande bedrag nog niet is voldaan kan het lid geroyeerd worden.(dit ter beoordeling van het bestuur)</w:t>
      </w:r>
    </w:p>
    <w:p w:rsidR="004D5F2D" w:rsidRPr="00C079EB" w:rsidRDefault="004D5F2D" w:rsidP="00A26878">
      <w:pPr>
        <w:pStyle w:val="Lijstalinea"/>
        <w:numPr>
          <w:ilvl w:val="0"/>
          <w:numId w:val="1"/>
        </w:numPr>
        <w:rPr>
          <w:b/>
          <w:u w:val="single"/>
        </w:rPr>
      </w:pPr>
      <w:r w:rsidRPr="00C079EB">
        <w:rPr>
          <w:b/>
        </w:rPr>
        <w:t>Indien een lid geschorst/geroyeerd is blijft de betalingsverplichting bestaan.</w:t>
      </w:r>
    </w:p>
    <w:p w:rsidR="00A26878" w:rsidRPr="00C079EB" w:rsidRDefault="004D5F2D" w:rsidP="00A26878">
      <w:pPr>
        <w:pStyle w:val="Lijstalinea"/>
        <w:numPr>
          <w:ilvl w:val="0"/>
          <w:numId w:val="1"/>
        </w:numPr>
        <w:rPr>
          <w:b/>
          <w:u w:val="single"/>
        </w:rPr>
      </w:pPr>
      <w:r w:rsidRPr="00C079EB">
        <w:rPr>
          <w:b/>
        </w:rPr>
        <w:t>Indien een lid langer dan 3 maanden geschorst/geroyeerd is zal het bestuur het li</w:t>
      </w:r>
      <w:r w:rsidR="009751E7" w:rsidRPr="00C079EB">
        <w:rPr>
          <w:b/>
        </w:rPr>
        <w:t>d lidmaatschap beëindigen</w:t>
      </w:r>
      <w:r w:rsidRPr="00C079EB">
        <w:rPr>
          <w:b/>
        </w:rPr>
        <w:t xml:space="preserve"> waarbij de betalings</w:t>
      </w:r>
      <w:r w:rsidR="009751E7" w:rsidRPr="00C079EB">
        <w:rPr>
          <w:b/>
        </w:rPr>
        <w:t>verplichting voor het betreffende lid blijft bestaan.(+ de eventuele gemaakte kosten)</w:t>
      </w:r>
    </w:p>
    <w:p w:rsidR="009751E7" w:rsidRPr="00C079EB" w:rsidRDefault="009751E7" w:rsidP="00A26878">
      <w:pPr>
        <w:pStyle w:val="Lijstalinea"/>
        <w:numPr>
          <w:ilvl w:val="0"/>
          <w:numId w:val="1"/>
        </w:numPr>
        <w:rPr>
          <w:b/>
          <w:u w:val="single"/>
        </w:rPr>
      </w:pPr>
      <w:r w:rsidRPr="00C079EB">
        <w:rPr>
          <w:b/>
        </w:rPr>
        <w:t>Het geroyeerde lid zal met naam vermeld worden in het clubblad en het zal ook doorgegeven worden aan de N.T.T.B.</w:t>
      </w:r>
    </w:p>
    <w:p w:rsidR="009751E7" w:rsidRPr="00C079EB" w:rsidRDefault="009751E7" w:rsidP="009751E7">
      <w:pPr>
        <w:rPr>
          <w:b/>
          <w:u w:val="single"/>
        </w:rPr>
      </w:pPr>
      <w:r w:rsidRPr="00C079EB">
        <w:rPr>
          <w:b/>
          <w:u w:val="single"/>
        </w:rPr>
        <w:t>Consequentie bij wangedrag en vandalisme:</w:t>
      </w:r>
    </w:p>
    <w:p w:rsidR="009751E7" w:rsidRPr="00C079EB" w:rsidRDefault="009751E7" w:rsidP="009751E7">
      <w:pPr>
        <w:pStyle w:val="Lijstalinea"/>
        <w:numPr>
          <w:ilvl w:val="0"/>
          <w:numId w:val="2"/>
        </w:numPr>
        <w:rPr>
          <w:b/>
          <w:u w:val="single"/>
        </w:rPr>
      </w:pPr>
      <w:r w:rsidRPr="00C079EB">
        <w:rPr>
          <w:b/>
        </w:rPr>
        <w:t>Bij gebeurtenissen van wangedrag en/of vandalisme zal het lid door het bestuur geschorst worden en zal het lid alle rechten verliezen, maar de betalingsverplichting blijft bestaan.</w:t>
      </w:r>
    </w:p>
    <w:p w:rsidR="009751E7" w:rsidRPr="00C079EB" w:rsidRDefault="009751E7" w:rsidP="009751E7">
      <w:pPr>
        <w:pStyle w:val="Lijstalinea"/>
        <w:numPr>
          <w:ilvl w:val="0"/>
          <w:numId w:val="2"/>
        </w:numPr>
        <w:rPr>
          <w:b/>
          <w:u w:val="single"/>
        </w:rPr>
      </w:pPr>
      <w:r w:rsidRPr="00C079EB">
        <w:rPr>
          <w:b/>
        </w:rPr>
        <w:t>Tevens zal het desbetreffende lid de gemaakte schade moeten vergoeden.</w:t>
      </w:r>
    </w:p>
    <w:p w:rsidR="009751E7" w:rsidRPr="00C079EB" w:rsidRDefault="009751E7" w:rsidP="009751E7">
      <w:pPr>
        <w:rPr>
          <w:b/>
          <w:u w:val="single"/>
        </w:rPr>
      </w:pPr>
      <w:r w:rsidRPr="00C079EB">
        <w:rPr>
          <w:b/>
          <w:u w:val="single"/>
        </w:rPr>
        <w:t>Rechten van het lid:</w:t>
      </w:r>
    </w:p>
    <w:p w:rsidR="002853B6" w:rsidRPr="00C079EB" w:rsidRDefault="009751E7" w:rsidP="002853B6">
      <w:pPr>
        <w:pStyle w:val="Lijstalinea"/>
        <w:numPr>
          <w:ilvl w:val="0"/>
          <w:numId w:val="5"/>
        </w:numPr>
        <w:rPr>
          <w:b/>
          <w:u w:val="single"/>
        </w:rPr>
      </w:pPr>
      <w:r w:rsidRPr="00C079EB">
        <w:rPr>
          <w:b/>
        </w:rPr>
        <w:t>Het lid zal in de gelegenheid worden gesteld de tafeltennissport te beoefenen</w:t>
      </w:r>
      <w:r w:rsidR="002853B6" w:rsidRPr="00C079EB">
        <w:rPr>
          <w:b/>
        </w:rPr>
        <w:t xml:space="preserve"> in de breedste zin van het woord waarbij het bestuur het lid hiervoor beschikbaar zal stellen: een in de daarvoor opengestelde ruimte met tafeltennismateriaal in de door de vereniging toegezegde tijden.</w:t>
      </w:r>
    </w:p>
    <w:p w:rsidR="002853B6" w:rsidRPr="00C079EB" w:rsidRDefault="002853B6" w:rsidP="002853B6">
      <w:pPr>
        <w:pStyle w:val="Lijstalinea"/>
        <w:numPr>
          <w:ilvl w:val="0"/>
          <w:numId w:val="5"/>
        </w:numPr>
        <w:rPr>
          <w:b/>
          <w:u w:val="single"/>
        </w:rPr>
      </w:pPr>
      <w:r w:rsidRPr="00C079EB">
        <w:rPr>
          <w:b/>
        </w:rPr>
        <w:t>Tevens heeft het Senior/Juniorlid recht om deel te nemen aan de door de Nederlandse tafeltennisbond uitgeschreven competitie.</w:t>
      </w:r>
    </w:p>
    <w:p w:rsidR="002853B6" w:rsidRPr="00C079EB" w:rsidRDefault="002853B6" w:rsidP="002853B6">
      <w:pPr>
        <w:rPr>
          <w:b/>
          <w:u w:val="single"/>
        </w:rPr>
      </w:pPr>
      <w:r w:rsidRPr="00C079EB">
        <w:rPr>
          <w:b/>
          <w:u w:val="single"/>
        </w:rPr>
        <w:t>Algemene voorwaarden:</w:t>
      </w:r>
    </w:p>
    <w:p w:rsidR="002853B6" w:rsidRPr="00C079EB" w:rsidRDefault="002853B6" w:rsidP="002853B6">
      <w:pPr>
        <w:pStyle w:val="Lijstalinea"/>
        <w:numPr>
          <w:ilvl w:val="0"/>
          <w:numId w:val="7"/>
        </w:numPr>
        <w:rPr>
          <w:b/>
          <w:u w:val="single"/>
        </w:rPr>
      </w:pPr>
      <w:r w:rsidRPr="00C079EB">
        <w:rPr>
          <w:b/>
        </w:rPr>
        <w:t>Ieder lid is verplicht er voor zorg te dragen dat het beschikbaar gestelde materiaal met zorg te behandelen. Indien door nalatigheid en/of vandalisme schade ontstaat zal het lid deze schade geheel of gedeeltelijk moeten vergoeden.</w:t>
      </w:r>
    </w:p>
    <w:p w:rsidR="002853B6" w:rsidRPr="00C079EB" w:rsidRDefault="002853B6" w:rsidP="002853B6">
      <w:pPr>
        <w:pStyle w:val="Lijstalinea"/>
        <w:numPr>
          <w:ilvl w:val="0"/>
          <w:numId w:val="7"/>
        </w:numPr>
        <w:rPr>
          <w:b/>
          <w:u w:val="single"/>
        </w:rPr>
      </w:pPr>
      <w:r w:rsidRPr="00C079EB">
        <w:rPr>
          <w:b/>
        </w:rPr>
        <w:t>Het bestuur van de vereniging zal geen</w:t>
      </w:r>
      <w:r w:rsidR="00C079EB" w:rsidRPr="00C079EB">
        <w:rPr>
          <w:b/>
        </w:rPr>
        <w:t xml:space="preserve"> aansprakelijkheid</w:t>
      </w:r>
      <w:r w:rsidRPr="00C079EB">
        <w:rPr>
          <w:b/>
        </w:rPr>
        <w:t xml:space="preserve"> nemen</w:t>
      </w:r>
      <w:r w:rsidR="00C079EB" w:rsidRPr="00C079EB">
        <w:rPr>
          <w:b/>
        </w:rPr>
        <w:t xml:space="preserve"> voor verlies, diefstal dan wel vernieling van privé eigendommen.</w:t>
      </w:r>
    </w:p>
    <w:p w:rsidR="00C079EB" w:rsidRPr="00C079EB" w:rsidRDefault="00C079EB" w:rsidP="00C079EB">
      <w:pPr>
        <w:pStyle w:val="Lijstalinea"/>
        <w:numPr>
          <w:ilvl w:val="0"/>
          <w:numId w:val="7"/>
        </w:numPr>
        <w:rPr>
          <w:b/>
          <w:u w:val="single"/>
        </w:rPr>
      </w:pPr>
      <w:r w:rsidRPr="00C079EB">
        <w:rPr>
          <w:b/>
        </w:rPr>
        <w:t>In alle andere gevallen dan die op dit formulier zijn vermeld, beslist het bestuur, met inachtneming van de statuten en het huishoudelijk regelement.</w:t>
      </w:r>
    </w:p>
    <w:p w:rsidR="00C079EB" w:rsidRDefault="00C079EB" w:rsidP="00C079EB">
      <w:pPr>
        <w:rPr>
          <w:b/>
          <w:sz w:val="28"/>
          <w:szCs w:val="28"/>
        </w:rPr>
      </w:pPr>
    </w:p>
    <w:p w:rsidR="00A26878" w:rsidRPr="00A26878" w:rsidRDefault="00C0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Het Bestuur</w:t>
      </w:r>
    </w:p>
    <w:sectPr w:rsidR="00A26878" w:rsidRPr="00A26878" w:rsidSect="00C079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53C"/>
    <w:multiLevelType w:val="hybridMultilevel"/>
    <w:tmpl w:val="B8985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39B"/>
    <w:multiLevelType w:val="hybridMultilevel"/>
    <w:tmpl w:val="4E6AC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8A4"/>
    <w:multiLevelType w:val="hybridMultilevel"/>
    <w:tmpl w:val="D86684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20BDD"/>
    <w:multiLevelType w:val="hybridMultilevel"/>
    <w:tmpl w:val="7B6EAE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05925"/>
    <w:multiLevelType w:val="hybridMultilevel"/>
    <w:tmpl w:val="3A3A4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C523B"/>
    <w:multiLevelType w:val="hybridMultilevel"/>
    <w:tmpl w:val="EB90A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474ED"/>
    <w:multiLevelType w:val="hybridMultilevel"/>
    <w:tmpl w:val="0652E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78"/>
    <w:rsid w:val="002853B6"/>
    <w:rsid w:val="004D5F2D"/>
    <w:rsid w:val="009751E7"/>
    <w:rsid w:val="00A26878"/>
    <w:rsid w:val="00C079EB"/>
    <w:rsid w:val="00C76931"/>
    <w:rsid w:val="00ED238D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6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Huisman</dc:creator>
  <cp:lastModifiedBy>jan-willem</cp:lastModifiedBy>
  <cp:revision>2</cp:revision>
  <dcterms:created xsi:type="dcterms:W3CDTF">2014-02-16T23:41:00Z</dcterms:created>
  <dcterms:modified xsi:type="dcterms:W3CDTF">2014-02-16T23:41:00Z</dcterms:modified>
</cp:coreProperties>
</file>